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ascii="方正小标宋简体" w:hAnsi="仿宋" w:eastAsia="方正小标宋简体" w:cs="仿宋"/>
          <w:bCs/>
          <w:sz w:val="36"/>
          <w:szCs w:val="36"/>
        </w:rPr>
        <w:t>2021年中国高校产学研创新基金</w:t>
      </w:r>
      <w:r>
        <w:rPr>
          <w:rFonts w:hint="eastAsia" w:ascii="方正小标宋简体" w:hAnsi="仿宋" w:eastAsia="方正小标宋简体" w:cs="仿宋"/>
          <w:bCs/>
          <w:sz w:val="36"/>
          <w:szCs w:val="36"/>
          <w:lang w:eastAsia="zh-CN"/>
        </w:rPr>
        <w:t>（新一代信息技术创新项目）</w:t>
      </w:r>
      <w:r>
        <w:rPr>
          <w:rFonts w:hint="eastAsia"/>
          <w:b/>
          <w:bCs/>
          <w:sz w:val="36"/>
          <w:szCs w:val="36"/>
        </w:rPr>
        <w:t>申报汇总表</w:t>
      </w:r>
    </w:p>
    <w:tbl>
      <w:tblPr>
        <w:tblStyle w:val="4"/>
        <w:tblpPr w:leftFromText="180" w:rightFromText="180" w:vertAnchor="page" w:horzAnchor="page" w:tblpX="1192" w:tblpY="3128"/>
        <w:tblOverlap w:val="never"/>
        <w:tblW w:w="14630" w:type="dxa"/>
        <w:tblInd w:w="0" w:type="dxa"/>
        <w:tblBorders>
          <w:top w:val="none" w:color="auto" w:sz="0" w:space="0"/>
          <w:left w:val="none" w:color="auto" w:sz="0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4447"/>
        <w:gridCol w:w="2109"/>
        <w:gridCol w:w="2462"/>
        <w:gridCol w:w="2603"/>
        <w:gridCol w:w="2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4630" w:type="dxa"/>
            <w:gridSpan w:val="6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部门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（单位）名称：（盖章）　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填报时间：年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指导教师姓名</w:t>
            </w:r>
            <w:bookmarkStart w:id="0" w:name="_GoBack"/>
            <w:bookmarkEnd w:id="0"/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  <w:t>学生姓名</w:t>
            </w: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类别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重点项目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/2.一般项目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500C8"/>
    <w:rsid w:val="073D2943"/>
    <w:rsid w:val="19983545"/>
    <w:rsid w:val="1B2E269E"/>
    <w:rsid w:val="38A21F1B"/>
    <w:rsid w:val="3D9B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